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3D35" w14:textId="77777777" w:rsidR="00C10E83" w:rsidRPr="00C10E83" w:rsidRDefault="00C10E83" w:rsidP="00C10E83">
      <w:pPr>
        <w:shd w:val="clear" w:color="auto" w:fill="F1F1F1"/>
        <w:spacing w:after="120" w:line="240" w:lineRule="auto"/>
        <w:textAlignment w:val="baseline"/>
        <w:outlineLvl w:val="0"/>
        <w:rPr>
          <w:rFonts w:ascii="open_sanssemibold" w:eastAsia="Times New Roman" w:hAnsi="open_sanssemibold" w:cs="Times New Roman"/>
          <w:b/>
          <w:bCs/>
          <w:color w:val="444444"/>
          <w:kern w:val="36"/>
          <w:sz w:val="27"/>
          <w:szCs w:val="27"/>
          <w:lang w:eastAsia="lt-LT"/>
        </w:rPr>
      </w:pPr>
      <w:r w:rsidRPr="00C10E83">
        <w:rPr>
          <w:rFonts w:ascii="open_sanssemibold" w:eastAsia="Times New Roman" w:hAnsi="open_sanssemibold" w:cs="Times New Roman"/>
          <w:b/>
          <w:bCs/>
          <w:color w:val="444444"/>
          <w:kern w:val="36"/>
          <w:sz w:val="27"/>
          <w:szCs w:val="27"/>
          <w:lang w:eastAsia="lt-LT"/>
        </w:rPr>
        <w:t>AEG X66164MP1</w:t>
      </w:r>
    </w:p>
    <w:p w14:paraId="7439F44F" w14:textId="1DF77C04" w:rsidR="00B815A1" w:rsidRDefault="00B815A1"/>
    <w:p w14:paraId="3A5D71E1" w14:textId="2DE6A912" w:rsidR="00C10E83" w:rsidRDefault="00C10E83"/>
    <w:p w14:paraId="04F0D356" w14:textId="5C0A15E7" w:rsidR="00C10E83" w:rsidRDefault="00C10E83">
      <w:r>
        <w:rPr>
          <w:rFonts w:ascii="Arial" w:hAnsi="Arial" w:cs="Arial"/>
          <w:color w:val="666666"/>
          <w:sz w:val="20"/>
          <w:szCs w:val="20"/>
          <w:shd w:val="clear" w:color="auto" w:fill="F1F1F1"/>
        </w:rPr>
        <w:t>Garų rinktuvas (be priekinės briaunos) 60 cm pločio. Valdomas ištraukiant. Bepakopis galios reguliavimas. 1 variklis. Ištraukimo galia - 603 m³/val. Apšvietimas: 2 x LED. Triukšmingumas: 48-66 dB. Spalva: Nerūdijančio plieno. Energijos/oro srauto/apšvietimo/riebalų filtro efektyvumo klasė A/A/D/C.</w:t>
      </w:r>
    </w:p>
    <w:sectPr w:rsidR="00C10E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3"/>
    <w:rsid w:val="00B815A1"/>
    <w:rsid w:val="00C1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4D8"/>
  <w15:chartTrackingRefBased/>
  <w15:docId w15:val="{9A13FF63-8491-4AD1-BECA-10D49C6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83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2024-09-03T13:45:00Z</dcterms:created>
  <dcterms:modified xsi:type="dcterms:W3CDTF">2024-09-03T13:45:00Z</dcterms:modified>
</cp:coreProperties>
</file>